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56" w:rsidRDefault="003E4556" w:rsidP="000A6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</w:pPr>
    </w:p>
    <w:p w:rsidR="000A6C53" w:rsidRPr="0055418E" w:rsidRDefault="000A6C53" w:rsidP="00554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</w:pPr>
      <w:r w:rsidRPr="0055418E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56"/>
          <w:lang w:eastAsia="ru-RU"/>
        </w:rPr>
        <w:t xml:space="preserve">Речь </w:t>
      </w:r>
      <w:r w:rsidR="0055418E" w:rsidRPr="0055418E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56"/>
          <w:lang w:eastAsia="ru-RU"/>
        </w:rPr>
        <w:t>педагога ДОУ</w:t>
      </w:r>
      <w:r w:rsidR="0055418E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56"/>
          <w:lang w:eastAsia="ru-RU"/>
        </w:rPr>
        <w:t xml:space="preserve"> </w:t>
      </w:r>
      <w:r w:rsidR="0055418E" w:rsidRPr="0055418E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56"/>
          <w:lang w:eastAsia="ru-RU"/>
        </w:rPr>
        <w:t>как</w:t>
      </w:r>
      <w:r w:rsidRPr="0055418E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56"/>
          <w:lang w:eastAsia="ru-RU"/>
        </w:rPr>
        <w:t xml:space="preserve"> образец</w:t>
      </w:r>
      <w:r w:rsidR="0055418E" w:rsidRPr="0055418E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56"/>
          <w:lang w:eastAsia="ru-RU"/>
        </w:rPr>
        <w:t xml:space="preserve"> для подражания воспитанников</w:t>
      </w:r>
    </w:p>
    <w:p w:rsidR="000A6C53" w:rsidRPr="00F8717D" w:rsidRDefault="00F8717D" w:rsidP="00554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71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proofErr w:type="gramStart"/>
      <w:r w:rsidRPr="00F871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консультация</w:t>
      </w:r>
      <w:proofErr w:type="gramEnd"/>
      <w:r w:rsidRPr="00F871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молодых педагогов)</w:t>
      </w:r>
    </w:p>
    <w:p w:rsidR="003E4556" w:rsidRDefault="003E4556" w:rsidP="00554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C53" w:rsidRPr="00FA4D82" w:rsidRDefault="003E4556" w:rsidP="003E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A6C53"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A6C53"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Культурная речь является обязательным элементом общей культуры человека. Не случайно считается, что речь человека – его визитная карточка, которая свидетельствует об его эрудиции, инт</w:t>
      </w:r>
      <w:bookmarkStart w:id="0" w:name="_GoBack"/>
      <w:bookmarkEnd w:id="0"/>
      <w:r w:rsidR="000A6C53"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еллекте, этике, воспитании. Особенно актуально данное утверждение по отношению к речи воспитателя ДОУ.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выразительнее, точнее и красочнее язык, чем яснее выражается мысль, тем эффективнее воздается на ребенка, на его собственную речь, тем больше возможности достучаться до ума и сердца ребенка. А это настоящее искусство. Овладеть правильной и красивой речью может любой педагог, стремящийся к этому.</w:t>
      </w:r>
    </w:p>
    <w:p w:rsidR="000A6C53" w:rsidRPr="0055418E" w:rsidRDefault="000A6C53" w:rsidP="000A6C5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Компоненты профессиональной речи педагога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Голос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важнейший элемент техники речи. Для педагога он является основным средством труда. К голосу предъявляется ряд требований:</w:t>
      </w:r>
    </w:p>
    <w:p w:rsidR="000A6C53" w:rsidRPr="00FA4D82" w:rsidRDefault="000A6C53" w:rsidP="000A6C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не должен вызывать неприятных ощущений. Важно, чтобы голос воспитателя не звучал без нужды – это утомляет и взрослого и детей.</w:t>
      </w:r>
    </w:p>
    <w:p w:rsidR="000A6C53" w:rsidRPr="00FA4D82" w:rsidRDefault="000A6C53" w:rsidP="000A6C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уметь изменять характеристики своего голоса с учетом ситуации общения, голосом надо уметь владеть (характерная ошибка многих педагогов – стараться перекричать общий говор детей);</w:t>
      </w:r>
    </w:p>
    <w:p w:rsidR="000A6C53" w:rsidRPr="00FA4D82" w:rsidRDefault="000A6C53" w:rsidP="000A6C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необходимо уметь управлять своим голосом в общении с другими людьми, говорить не для себя, а для слушателей;</w:t>
      </w:r>
    </w:p>
    <w:p w:rsidR="000A6C53" w:rsidRPr="00FA4D82" w:rsidRDefault="000A6C53" w:rsidP="000A6C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голоса педагог должен уметь внушить детям определенные требования и добиться их выполнения.</w:t>
      </w:r>
    </w:p>
    <w:p w:rsidR="000A6C53" w:rsidRPr="00FA4D82" w:rsidRDefault="000A6C53" w:rsidP="000A6C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proofErr w:type="gram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должен быть достаточно вынослив.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Дикция</w:t>
      </w: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четкое и ясное произнесение звуков речи. Хорошая дикция обеспечивается строгим соблюдением артикуляционных характеристик звуков. Нечеткая артикуляция приводит к невнятной речи и затрудняет понимание говорящего.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компонентом речи является </w:t>
      </w: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орфоэпия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правильное литературное произношение всех слов родного языка. Сложность усвоения правильного литературного произношения заключается в том, что произношение не всегда совпадает с правописанием. Поэтому общепринятым нормам литературного произношения следует учиться. Если возникают сомнения в правильности произнесения слов и постановки ударения, пользуйтесь словарями – справочниками.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Выразительность</w:t>
      </w: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один элемент профессиональности речи педагога. Для устной речи очень важным является правильное использование интонационных средств выразительности: логического ударения (выделение из фразы главных по смыслу слов или словосочетаний</w:t>
      </w:r>
      <w:r w:rsidR="003E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повышения или 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понижения голоса, изменения темпа), пауз, мелодичности речи (движения голоса в речи по высоте и силе), темпа (количество слов произнесенных за определенную единицу времени). Интонация делает речь живой, эмоционально насыщенной, мысль выражается более полно, закончено.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совершенствование речевой культуры педагогов ДОУ рассматривается как одно из условий повышения качества дошкольного образования. Поэтому речи педагогов предъявляются определенные требования:</w:t>
      </w:r>
    </w:p>
    <w:p w:rsidR="003E4556" w:rsidRDefault="003E4556" w:rsidP="000A6C5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1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Требования к качеству речи педагога ДО</w:t>
      </w: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Правильность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соответствие речи языковым нормам. В общении с детьми воспитатель использует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Точность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соответствие смыслового содержания речи и информации, которая лежит в ее основе. Воспитатель должен обращать особое внимание на семантическую (смысловую) сторону речи, т.к. это способствует формированию у детей навыков точности словоупотребления.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Логичность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выражение в смысловых связях компонентов речи и отношений между частями и компонентами мысли. Воспитатель в общении с детьми учитывает, что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внутри</w:t>
      </w:r>
      <w:r w:rsidR="003E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текстовой связи.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содержание обращённой к ребёнку речи должно быть близким и понятным детям, должно соотноситься с уровнем общего развития детей и запасом их представлений об окружающем мире. Чем меньше ребенок, тем проще синтаксическая структура обращенной к нему речи.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при разговоре с младшими детьми речь воспитателя должна быть более лаконична и проста. По отношению к малышам надо избегать замечаний и вместе с тем следует разговаривать с ними более категорично, чем со старшими, так как дети этого возраста не могут осмыслить тех доводов, которые воспринимаются старшими детьми.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“Юра, не пачкай скатерть, ешь ложкой, не лей воду на пол” и т. д., — говорит воспитатель младшим детям.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среднего и старшего возраста следует вести к самостоятельным выводам. 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Например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“Пачкать скатерть нельзя, это не аккуратно. На стирку скатерти затрачивается много труда. Надо беречь труд нашей прачки, которая стирает нам скатерти”.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Чистота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отсутствие в речи элементов, чуждых литературному языку. Принимая во внимание ведущий механизм речевого развития дошкольников (подражание), воспитатель заботится о чистоте собственной речи: недопустимо использование слов-паразитов, диалектных и жаргонных слов.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Выразительность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особенность речи, захватывающая внимание и создающая атмосферу эмоционального сопереживания. Выразительность речи воспитателя является мощным орудием воздействия на ребенка. Владеющий 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различными средствами выразительности речи воспитатель (интонация, темп речи, сила, высота голоса и др.),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Монотонная, невыразительная речь воспитателя отрицательно влияет на поведение детей, не затрагивает их эмоций.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во время обеда в младшей группе воспитательница обращается к детям, которые медленно 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едят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“Ешь, ешь скорее, жуй, глотай, не смотри по сторонам”. И это сухое, монотонное обращение к детям повторяется много раз, дети не реагируют.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же группе другая воспитательница совсем по-иному вызывает у детей положительное отношение к 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еде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“Какой сегодня вкусный суп! Посмотрите, какой красивый зелёный горошек, бери его скорей на ложку. Вот так. Вкусно” Ребёнок соглашается.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Или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“Наташа у нас сегодня умница, научилась есть быстро и аккуратно”. “И я умею быстро”, — раздаются голоса детей. “Верно, Славик, у тебя зубки острые, они умеют быстро жевать”, — подтверждает воспитательница, дети улыбаются и быстро справляются с обедом.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Богатство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умение использовать все языковые единицы с целью оптимального выражения информации. Богатый лексикон воспитателя способствует расширению словарного запаса ребенка, помогает сформировать у него навыки точности словоупотребления, выразительности и образности речи, так как в дошкольном возрасте формируются основы лексического запаса ребенка.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Уместность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употребление в речи единиц, соответствующих ситуации и условиям общения. Уместность речи воспитателя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и по тону речь педагога всегда должна быть безупречно вежливой. Взрослые должны демонстрировать детям образцы правильного речевого поведения в различных ситуациях 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общения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 встрече обязательно здороваться и вызывать ответную реакцию ребенка, аналогично вести себя и при прощании;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-обращение к ребенку не должно быть обезличенным – называние ребенка по имени демонстрирует личную заинтересованность собеседника в общении;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хочется остановиться на такой проблеме, как постановка вопроса. Часто в практике, воспитатели на занятии задают вопрос неверно, не продуманно.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для ясности понимания вопроса имеет краткость формулировки. Например, на занятии по пересказу педагог 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говорит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“Дети, 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послушайте, теперь я вам задам вопрос, вы подумайте хорошенько и отвечайте мне правильно, что такое метель?”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Подобное многословие затемняет смысл вопроса, утомляет внимание и слух, и дети молчат или отвечают неправильно.</w:t>
      </w:r>
    </w:p>
    <w:p w:rsidR="000A6C53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 и со взрослыми, но и слышать его.</w:t>
      </w:r>
    </w:p>
    <w:p w:rsidR="0055418E" w:rsidRPr="00FA4D82" w:rsidRDefault="0055418E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53" w:rsidRPr="0055418E" w:rsidRDefault="000A6C53" w:rsidP="000A6C5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55418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Самые распространённые ошибки в речи воспитателя:</w:t>
      </w:r>
    </w:p>
    <w:p w:rsidR="0055418E" w:rsidRPr="00FA4D82" w:rsidRDefault="0055418E" w:rsidP="000A6C5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53" w:rsidRPr="00FA4D82" w:rsidRDefault="000A6C53" w:rsidP="000A6C53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Употребление слов-паразитов: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Слова-паразиты – это слова-связки, накрепко закрепившиеся в лексиконе человека, намертво вошедшие в его разговорную речь, ставшие привычкой. Они сбивают ритм речи, мешают ее пониманию. Сам человек, имеющий в своей речи слова-паразиты, их не замечает. А слушатель устает, изнемогает.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Часто употребляемые слова – паразиты: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бы», «по ходу», «блин», «типа», «это», «это самое», «вот», «ну вот», «ну», «ну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ваще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«короче», «то есть» «практически» «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по-любому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«жесть», «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вобщем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пипец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«да не вопрос» «без проблем»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звуки-паразиты. Многие люди имеют привычку, подбирая нужное слово, тянуть «э-э-э», «а-а-а» или «</w:t>
      </w:r>
      <w:proofErr w:type="gram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м-м</w:t>
      </w:r>
      <w:proofErr w:type="gram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-м». Эта привычка обычно очень раздражает слушателей.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отдельную категорию можно отнести слова-паразиты на букву «Ё». Это всем известные «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ёклмн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ёпрст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«ёлки-палки», «ё-моё», «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ёкарный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бабай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ёшкин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кот», «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ёперный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театр».</w:t>
      </w:r>
    </w:p>
    <w:p w:rsidR="000A6C53" w:rsidRPr="00FA4D82" w:rsidRDefault="000A6C53" w:rsidP="000A6C53">
      <w:pPr>
        <w:numPr>
          <w:ilvl w:val="0"/>
          <w:numId w:val="3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Частое употребление слов с уменьшительно-ласкательными суффиксами: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Машенька, вымой ручки. Катенька, убери чашечку со стола.  Ласковые слова очень нужны, но Ваша речь не должна состоять преимущественно из них!</w:t>
      </w:r>
    </w:p>
    <w:p w:rsidR="000A6C53" w:rsidRPr="00FA4D82" w:rsidRDefault="000A6C53" w:rsidP="000A6C53">
      <w:pPr>
        <w:numPr>
          <w:ilvl w:val="0"/>
          <w:numId w:val="4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Неточное называние предметов, которые окружают ребенка и которыми он пользуется.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не говорить безликое «штаны», а называть конкретно: «брюки», «шорты», «джинсы». Вместо того чтобы говорить «не забудь шапку», назвать конкретный головной убор: берет, кепка, панама, шляпка, бейсболка и т.д.</w:t>
      </w:r>
    </w:p>
    <w:p w:rsidR="000A6C53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это нужно? Прежде чем малыш научится сравнивать бытовые предметы друг с другом. Ему нужно научиться отделять существенные – главные признаки предмета от несущественных и обобщать. Например, чем отличаются брюки и шорты? Что у них общее – чем они пох</w:t>
      </w:r>
      <w:r w:rsidR="0055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ожи? Что у них отличное? Когда 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правильно и точно называете предметы, у ребенка начинают появляться вопросы к Вам – почему так называется? Это отличный повод поговорить с малышом, попробовать обсудить, чем похожи и чем отличаются разные предметы. И это будет жизненное занятие, которое 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полезно и для интеллекта, и для речи ребенка и которое не потребует ни специальных книжек или картинок, ни Вашего времени.</w:t>
      </w:r>
    </w:p>
    <w:p w:rsidR="0055418E" w:rsidRPr="00FA4D82" w:rsidRDefault="0055418E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53" w:rsidRPr="00FA4D82" w:rsidRDefault="000A6C53" w:rsidP="000A6C53">
      <w:pPr>
        <w:numPr>
          <w:ilvl w:val="0"/>
          <w:numId w:val="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в речи грубых просторечий и жаргонных слов, которые противопоставляются литературному языку: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дрыхнуть, клёво, отпад, тачка, бабки, прикол, хохма, телик,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видик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комп.</w:t>
      </w:r>
    </w:p>
    <w:p w:rsidR="000A6C53" w:rsidRPr="00FA4D82" w:rsidRDefault="000A6C53" w:rsidP="000A6C53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Нелитературное произношение слов: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хочут</w:t>
      </w:r>
      <w:proofErr w:type="spellEnd"/>
      <w:proofErr w:type="gram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–хотят, пошлите – пойдёмте,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ляжь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ляг,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сижа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сидя, езжай – поезжай,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заплотит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заплатит.</w:t>
      </w:r>
    </w:p>
    <w:p w:rsidR="0055418E" w:rsidRDefault="000A6C53" w:rsidP="00554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Чтобы речь педагога была выразительной, яркой, оказывала завораживающее действие на детей, есть много средств. Это уместное употребление пословиц, поговорок, примеров из жизни и литературы, разнообразных метафор, сравнений, использование коммуникационных эффектов и невербального языка.</w:t>
      </w:r>
    </w:p>
    <w:p w:rsidR="000A6C53" w:rsidRPr="00FA4D82" w:rsidRDefault="000A6C53" w:rsidP="005541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Русские пословицы и поговорки, которые воспитатель может применить для оживления своей речи и во время разговора с детьми, и в детских играх, и на прогулке.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Ласка и шутка: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Маленький, да удаленький.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Мал, да удал;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Ясен, как солнышко</w:t>
      </w: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(как звездочка).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Красней красного солнышка, ясней ясного месяца.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видал, как упал, погляжу — ан лежу.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Прытко бегают, да часто падают.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Одному мигнул, другому кивнул, а третий сам догадался.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Поучение или наставление: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правое дело стой смело.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друга все не туго.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Поспешишь — людей насмешишь.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Спеши, не спеши, а поторапливайся.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Порицание: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шуму — мало толку.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Пыль столбом, дым коромыслом — не то от пляски, не то от таски.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Весь дом вверх дном.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и поговорки, относящиеся к еде и сну: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Пели, пели, да есть захотели.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поставят, то и кушай.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Пора спать, коли некого ждать.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Милая подружка — подушка.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Спали, почивали, весело ль вставали?</w:t>
      </w:r>
    </w:p>
    <w:p w:rsidR="000A6C53" w:rsidRPr="00FA4D82" w:rsidRDefault="000A6C53" w:rsidP="000A6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Культура речи, как и другие слагаемые культуры, прививается, воспитывается и требует постоянного совершенствования. В сложных и спорных случаях рекомендуется обращаться к специальной и справочной литературе.  Традицией в детском саду должны стать негромкая речь, правильный приветливый тон обращения к детям, подчеркнутая вежливость в обращении друг к другу.</w:t>
      </w:r>
    </w:p>
    <w:p w:rsidR="000A6C53" w:rsidRDefault="000A6C53" w:rsidP="000A6C53"/>
    <w:p w:rsidR="000A6C53" w:rsidRDefault="000A6C53" w:rsidP="000A6C53"/>
    <w:p w:rsidR="000A6C53" w:rsidRDefault="000A6C53" w:rsidP="000A6C53"/>
    <w:p w:rsidR="000A6C53" w:rsidRDefault="000A6C53" w:rsidP="000A6C53"/>
    <w:p w:rsidR="000A6C53" w:rsidRDefault="000A6C53" w:rsidP="000A6C53"/>
    <w:p w:rsidR="00251D3A" w:rsidRDefault="00251D3A"/>
    <w:sectPr w:rsidR="0025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1BFE"/>
    <w:multiLevelType w:val="multilevel"/>
    <w:tmpl w:val="2E76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13169"/>
    <w:multiLevelType w:val="multilevel"/>
    <w:tmpl w:val="7DA4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72481"/>
    <w:multiLevelType w:val="multilevel"/>
    <w:tmpl w:val="3C2A9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92B88"/>
    <w:multiLevelType w:val="multilevel"/>
    <w:tmpl w:val="94E47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4505F"/>
    <w:multiLevelType w:val="multilevel"/>
    <w:tmpl w:val="469E7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6463F"/>
    <w:multiLevelType w:val="multilevel"/>
    <w:tmpl w:val="5E6A6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03"/>
    <w:rsid w:val="000A6C53"/>
    <w:rsid w:val="00251D3A"/>
    <w:rsid w:val="003E4556"/>
    <w:rsid w:val="0055418E"/>
    <w:rsid w:val="00744F1D"/>
    <w:rsid w:val="00745703"/>
    <w:rsid w:val="00F8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462DD-F591-4DE8-B975-CEE44875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3E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E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 мамадалиева</cp:lastModifiedBy>
  <cp:revision>4</cp:revision>
  <dcterms:created xsi:type="dcterms:W3CDTF">2021-01-21T07:45:00Z</dcterms:created>
  <dcterms:modified xsi:type="dcterms:W3CDTF">2021-01-21T10:41:00Z</dcterms:modified>
</cp:coreProperties>
</file>